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DD84F" w14:textId="633C6A85" w:rsidR="00FD27D8" w:rsidRPr="00FD27D8" w:rsidRDefault="00FD27D8">
      <w:pPr>
        <w:rPr>
          <w:b/>
        </w:rPr>
      </w:pPr>
      <w:r>
        <w:rPr>
          <w:b/>
        </w:rPr>
        <w:t xml:space="preserve">Fotos Auszeichnungen im Rahmen der Qualitätsoffensive Naturparke </w:t>
      </w:r>
    </w:p>
    <w:p w14:paraId="2BFB70BC" w14:textId="74420F68" w:rsidR="00FD27D8" w:rsidRPr="00DD05C1" w:rsidRDefault="00DD05C1">
      <w:pPr>
        <w:rPr>
          <w:b/>
          <w:bCs/>
        </w:rPr>
      </w:pPr>
      <w:r w:rsidRPr="00DD05C1">
        <w:rPr>
          <w:b/>
          <w:bCs/>
        </w:rPr>
        <w:t>Bildunterschriften</w:t>
      </w:r>
    </w:p>
    <w:p w14:paraId="609452C6" w14:textId="72983572" w:rsidR="00EA1C53" w:rsidRDefault="009869BA">
      <w:r>
        <w:t>Naturpark Barnim: Dr. Aija Torkler (Leiterin Naturpark Barnim), Friedel Heuwinkel (Präsident Verband Deutscher Naturparke e.</w:t>
      </w:r>
      <w:r w:rsidR="00DD05C1">
        <w:t xml:space="preserve"> </w:t>
      </w:r>
      <w:r>
        <w:t>V.)</w:t>
      </w:r>
    </w:p>
    <w:p w14:paraId="146C97D6" w14:textId="544739EB" w:rsidR="009869BA" w:rsidRDefault="009869BA" w:rsidP="009869BA">
      <w:r>
        <w:t>Naturpark Hirschwald: Isabel Lautenschlager (Geschäftsführerin Naturpark Hirschwald), Markus Dollacker (Vorsitzender Naturpark Hirschwald), Friedel Heuwinkel (Präsident Verband Deutscher Naturparke e.</w:t>
      </w:r>
      <w:r w:rsidR="00DD05C1">
        <w:t xml:space="preserve"> </w:t>
      </w:r>
      <w:r>
        <w:t>V.)</w:t>
      </w:r>
    </w:p>
    <w:p w14:paraId="34F97AC2" w14:textId="4B85CE9A" w:rsidR="009869BA" w:rsidRDefault="009869BA" w:rsidP="009869BA">
      <w:r>
        <w:t>Naturpark Niederlausitzer Heidelandschaft: Lars Thielemann (Leiter Naturpark Niederlausitzer Heidelandschaft), Friedel Heuwinkel (Präsident Verband Deutscher Naturparke e.</w:t>
      </w:r>
      <w:r w:rsidR="00DD05C1">
        <w:t xml:space="preserve"> </w:t>
      </w:r>
      <w:r>
        <w:t>V.)</w:t>
      </w:r>
    </w:p>
    <w:p w14:paraId="6A828D7C" w14:textId="6753C8CD" w:rsidR="009869BA" w:rsidRDefault="009869BA" w:rsidP="009869BA">
      <w:r>
        <w:t>Naturpark Nuthe-Nieplitz: Nicola Deipenbrock (Leiterin Naturpark Nuthe-Nieplitz), Friedel Heuwinkel (Präsident Verband Deutscher Naturparke e.</w:t>
      </w:r>
      <w:r w:rsidR="00DD05C1">
        <w:t xml:space="preserve"> </w:t>
      </w:r>
      <w:r>
        <w:t>V.)</w:t>
      </w:r>
    </w:p>
    <w:p w14:paraId="5B560542" w14:textId="144B5F08" w:rsidR="009869BA" w:rsidRDefault="009869BA" w:rsidP="009869BA">
      <w:r>
        <w:t>Naturpark Reinhardswald: Manuela Greipel (Geschäftsführerin Naturpark Reinhardswald), Friedel Heuwinkel (Präsident Verband Deutscher Naturparke e.</w:t>
      </w:r>
      <w:r w:rsidR="00DD05C1">
        <w:t xml:space="preserve"> </w:t>
      </w:r>
      <w:r>
        <w:t>V.)</w:t>
      </w:r>
    </w:p>
    <w:p w14:paraId="5E72CF45" w14:textId="2A89615E" w:rsidR="009869BA" w:rsidRDefault="009869BA" w:rsidP="009869BA">
      <w:r>
        <w:t xml:space="preserve">Naturpark </w:t>
      </w:r>
      <w:proofErr w:type="spellStart"/>
      <w:r>
        <w:t>RheinTaunus</w:t>
      </w:r>
      <w:proofErr w:type="spellEnd"/>
      <w:r>
        <w:t xml:space="preserve">: Andreas Wennemann (Geschäftsführer Naturpark </w:t>
      </w:r>
      <w:proofErr w:type="spellStart"/>
      <w:r>
        <w:t>RheinTaunus</w:t>
      </w:r>
      <w:proofErr w:type="spellEnd"/>
      <w:r>
        <w:t>), Friedel Heuwinkel (Präsident Verband Deutscher Naturparke e.</w:t>
      </w:r>
      <w:r w:rsidR="00DD05C1">
        <w:t xml:space="preserve"> </w:t>
      </w:r>
      <w:r>
        <w:t>V.)</w:t>
      </w:r>
    </w:p>
    <w:p w14:paraId="31DE84BE" w14:textId="7369141C" w:rsidR="009869BA" w:rsidRDefault="009869BA" w:rsidP="009869BA">
      <w:r>
        <w:t>Naturpark Schlaubetal: Inka Schwand (Leiterin Naturpark Schlaubetal), Friedel Heuwinkel (Präsident Verband Deutscher Naturparke e.</w:t>
      </w:r>
      <w:r w:rsidR="00DD05C1">
        <w:t xml:space="preserve"> </w:t>
      </w:r>
      <w:r>
        <w:t>V.)</w:t>
      </w:r>
    </w:p>
    <w:p w14:paraId="6C98ABD9" w14:textId="3B5E599E" w:rsidR="00DD05C1" w:rsidRDefault="009869BA" w:rsidP="009869BA">
      <w:r>
        <w:t>Naturpark Stromberg-</w:t>
      </w:r>
      <w:proofErr w:type="spellStart"/>
      <w:r>
        <w:t>Heuchelberg</w:t>
      </w:r>
      <w:proofErr w:type="spellEnd"/>
      <w:r>
        <w:t xml:space="preserve">: Dietmar </w:t>
      </w:r>
      <w:proofErr w:type="spellStart"/>
      <w:r>
        <w:t>Gretter</w:t>
      </w:r>
      <w:proofErr w:type="spellEnd"/>
      <w:r>
        <w:t xml:space="preserve"> (Geschäftsführer Naturpark Stromberg-</w:t>
      </w:r>
      <w:proofErr w:type="spellStart"/>
      <w:r>
        <w:t>Heuchelberg</w:t>
      </w:r>
      <w:proofErr w:type="spellEnd"/>
      <w:r>
        <w:t>), Friedel Heuwinkel (Präsident Verband Deutscher Naturparke e.</w:t>
      </w:r>
      <w:r w:rsidR="00DD05C1">
        <w:t xml:space="preserve"> </w:t>
      </w:r>
      <w:r>
        <w:t>V.)</w:t>
      </w:r>
    </w:p>
    <w:p w14:paraId="4A89E991" w14:textId="628EE8D3" w:rsidR="00DD05C1" w:rsidRDefault="00E223A3">
      <w:r w:rsidRPr="007932B0">
        <w:rPr>
          <w:b/>
          <w:bCs/>
        </w:rPr>
        <w:t>Gruppenfoto ausgezeichnete</w:t>
      </w:r>
      <w:r w:rsidR="007932B0" w:rsidRPr="007932B0">
        <w:rPr>
          <w:b/>
          <w:bCs/>
        </w:rPr>
        <w:t>r Qualitäts-Naturparke</w:t>
      </w:r>
      <w:r w:rsidRPr="007932B0">
        <w:rPr>
          <w:b/>
          <w:bCs/>
        </w:rPr>
        <w:t>:</w:t>
      </w:r>
      <w:r>
        <w:t xml:space="preserve"> v.l.n.r. Markus Dollacker (Vorsitzender Naturpark Hirschwald), Isabel Lautenschlager (Geschäftsführerin Naturpark Hirschwald), Lars Thielemann (Leiter Naturpark Niederlausitzer Heidelandschaft), Nicola Deipenbrock (Leiterin Naturpark Nuthe-Nieplitz), Manuela Greipel (Geschäftsführerin Naturpark Reinhardswald), Andreas Wennemann (Geschäftsführer Naturpark </w:t>
      </w:r>
      <w:proofErr w:type="spellStart"/>
      <w:r>
        <w:t>RheinTaunus</w:t>
      </w:r>
      <w:proofErr w:type="spellEnd"/>
      <w:r>
        <w:t xml:space="preserve">), Dr. Aija Torkler (Leiterin Naturpark Barnim), Inka Schwand (Leiterin Naturpark Schlaubetal), Dietmar </w:t>
      </w:r>
      <w:proofErr w:type="spellStart"/>
      <w:r>
        <w:t>Gretter</w:t>
      </w:r>
      <w:proofErr w:type="spellEnd"/>
      <w:r>
        <w:t xml:space="preserve"> (Geschäftsführer Naturpark Stromberg-</w:t>
      </w:r>
      <w:proofErr w:type="spellStart"/>
      <w:r>
        <w:t>Heuchelberg</w:t>
      </w:r>
      <w:proofErr w:type="spellEnd"/>
      <w:r>
        <w:t>), Friedel Heuwinkel (Präsident Verband Deutscher Naturparke e.</w:t>
      </w:r>
      <w:r w:rsidR="00DD05C1">
        <w:t xml:space="preserve"> </w:t>
      </w:r>
      <w:r>
        <w:t>V.)</w:t>
      </w:r>
    </w:p>
    <w:p w14:paraId="66BBD0F5" w14:textId="0BAC7885" w:rsidR="00E56C1E" w:rsidRDefault="00E56C1E">
      <w:r w:rsidRPr="007932B0">
        <w:rPr>
          <w:b/>
          <w:bCs/>
        </w:rPr>
        <w:t>Gruppenfoto Scouts:</w:t>
      </w:r>
      <w:r>
        <w:t xml:space="preserve"> v.l.n.r. Kathrin Risthaus (</w:t>
      </w:r>
      <w:r w:rsidR="00DD05C1">
        <w:t xml:space="preserve">Projektverantwortliche </w:t>
      </w:r>
      <w:r>
        <w:t>VDN</w:t>
      </w:r>
      <w:r w:rsidR="00DD05C1">
        <w:t xml:space="preserve"> e. V.</w:t>
      </w:r>
      <w:r>
        <w:t>), Holger Wegner (Naturpark Südschwarzwald), Georg Schmitz (Naturpark Sauerland Rothaargebirge), Ralf Koch (Naturpark Nossentiner/Schwinzer Heide), Jan Lippke (Naturpark Sternberger Seenland), Michaela Kahl (Naturpark Neckartal-Odenwald), Hilke Feddersen (Naturpark Lüneburger Heide), Julian Bruhn (Naturpark Spessart), Michael Puschmann (Naturpark Schwalm-Nette), Friedel Heuwinkel (Präsident Verband Deutscher Naturparke e.</w:t>
      </w:r>
      <w:r w:rsidR="00DD05C1">
        <w:t xml:space="preserve"> </w:t>
      </w:r>
      <w:r>
        <w:t>V.)</w:t>
      </w:r>
    </w:p>
    <w:p w14:paraId="2B3F27D5" w14:textId="77777777" w:rsidR="00402F1F" w:rsidRDefault="00402F1F"/>
    <w:p w14:paraId="47CD2181" w14:textId="2DA401A4" w:rsidR="00402F1F" w:rsidRPr="00402F1F" w:rsidRDefault="00402F1F">
      <w:pPr>
        <w:rPr>
          <w:b/>
          <w:bCs/>
        </w:rPr>
      </w:pPr>
      <w:r w:rsidRPr="00402F1F">
        <w:rPr>
          <w:b/>
          <w:bCs/>
        </w:rPr>
        <w:t>Foto Festabend – Bildunterschrift</w:t>
      </w:r>
    </w:p>
    <w:p w14:paraId="5374DA67" w14:textId="312DCE52" w:rsidR="00402F1F" w:rsidRDefault="007932B0">
      <w:r w:rsidRPr="007932B0">
        <w:t xml:space="preserve">Foto vom Festabend im Naturpark Am Stettiner Haff. V.l.n.r. Michael Sack (Landrat Kreis Vorpommern-Greifswald), Jochen </w:t>
      </w:r>
      <w:proofErr w:type="spellStart"/>
      <w:r w:rsidRPr="007932B0">
        <w:t>Elberskirch</w:t>
      </w:r>
      <w:proofErr w:type="spellEnd"/>
      <w:r w:rsidRPr="007932B0">
        <w:t xml:space="preserve"> (Leiter Naturpark Am Stettiner Haff), Ute Hennings (Direktorin des Landesamtes für Umwelt, Naturschutz und Geologie in Mecklenburg-Vorpommern); Jörn Mothes (Leiter Abteilung Klimaschutz, Naturschutz und Forsten Ministerium für Klimaschutz, Landwirtschaft, ländliche Räume und Umwelt Mecklenburg-Vorpommern), Friedel Heuwinkel (Präsident VDN e. V. © VDN e. V.</w:t>
      </w:r>
    </w:p>
    <w:sectPr w:rsidR="00402F1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B3483"/>
    <w:multiLevelType w:val="hybridMultilevel"/>
    <w:tmpl w:val="A78E8206"/>
    <w:lvl w:ilvl="0" w:tplc="629207F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60970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9BA"/>
    <w:rsid w:val="0003696B"/>
    <w:rsid w:val="00160B5A"/>
    <w:rsid w:val="00341B8A"/>
    <w:rsid w:val="00402F1F"/>
    <w:rsid w:val="005E53C3"/>
    <w:rsid w:val="00787BDA"/>
    <w:rsid w:val="007932B0"/>
    <w:rsid w:val="00854859"/>
    <w:rsid w:val="009869BA"/>
    <w:rsid w:val="00A2744F"/>
    <w:rsid w:val="00D17966"/>
    <w:rsid w:val="00D4148C"/>
    <w:rsid w:val="00DD05C1"/>
    <w:rsid w:val="00E223A3"/>
    <w:rsid w:val="00E56C1E"/>
    <w:rsid w:val="00EA1C53"/>
    <w:rsid w:val="00EF7907"/>
    <w:rsid w:val="00FD2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CC054"/>
  <w15:chartTrackingRefBased/>
  <w15:docId w15:val="{43B12404-F65A-4000-B810-9F99562FA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inorBidi"/>
        <w:kern w:val="2"/>
        <w:sz w:val="21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F7907"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341B8A"/>
    <w:pPr>
      <w:keepNext/>
      <w:keepLines/>
      <w:spacing w:before="360" w:after="80"/>
      <w:outlineLvl w:val="0"/>
    </w:pPr>
    <w:rPr>
      <w:rFonts w:eastAsiaTheme="majorEastAsia" w:cstheme="majorBidi"/>
      <w:b/>
      <w:color w:val="000000" w:themeColor="text1"/>
      <w:sz w:val="24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7907"/>
    <w:pPr>
      <w:keepNext/>
      <w:keepLines/>
      <w:spacing w:before="160" w:after="80"/>
      <w:outlineLvl w:val="1"/>
    </w:pPr>
    <w:rPr>
      <w:rFonts w:eastAsiaTheme="majorEastAsia" w:cstheme="majorBidi"/>
      <w:b/>
      <w:color w:val="000000" w:themeColor="text1"/>
      <w:sz w:val="20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869B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869B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869B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869B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869B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869B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869B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41B8A"/>
    <w:rPr>
      <w:rFonts w:ascii="Tahoma" w:eastAsiaTheme="majorEastAsia" w:hAnsi="Tahoma" w:cstheme="majorBidi"/>
      <w:b/>
      <w:color w:val="000000" w:themeColor="text1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7907"/>
    <w:rPr>
      <w:rFonts w:eastAsiaTheme="majorEastAsia" w:cstheme="majorBidi"/>
      <w:b/>
      <w:color w:val="000000" w:themeColor="text1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03696B"/>
    <w:pPr>
      <w:spacing w:after="8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3696B"/>
    <w:rPr>
      <w:rFonts w:ascii="Tahoma" w:eastAsiaTheme="majorEastAsia" w:hAnsi="Tahoma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369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32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3696B"/>
    <w:rPr>
      <w:rFonts w:ascii="Tahoma" w:eastAsiaTheme="majorEastAsia" w:hAnsi="Tahoma" w:cstheme="majorBidi"/>
      <w:color w:val="595959" w:themeColor="text1" w:themeTint="A6"/>
      <w:spacing w:val="15"/>
      <w:sz w:val="32"/>
      <w:szCs w:val="28"/>
    </w:rPr>
  </w:style>
  <w:style w:type="paragraph" w:styleId="Listenabsatz">
    <w:name w:val="List Paragraph"/>
    <w:basedOn w:val="Standard"/>
    <w:uiPriority w:val="34"/>
    <w:qFormat/>
    <w:rsid w:val="0003696B"/>
    <w:pPr>
      <w:ind w:left="1440" w:hanging="360"/>
      <w:contextualSpacing/>
    </w:pPr>
  </w:style>
  <w:style w:type="character" w:styleId="SchwacheHervorhebung">
    <w:name w:val="Subtle Emphasis"/>
    <w:basedOn w:val="Absatz-Standardschriftart"/>
    <w:uiPriority w:val="19"/>
    <w:qFormat/>
    <w:rsid w:val="0003696B"/>
    <w:rPr>
      <w:rFonts w:ascii="Tahoma" w:hAnsi="Tahoma"/>
      <w:i w:val="0"/>
      <w:iCs/>
      <w:color w:val="404040" w:themeColor="text1" w:themeTint="BF"/>
      <w:sz w:val="20"/>
    </w:rPr>
  </w:style>
  <w:style w:type="character" w:styleId="IntensiveHervorhebung">
    <w:name w:val="Intense Emphasis"/>
    <w:basedOn w:val="Absatz-Standardschriftart"/>
    <w:uiPriority w:val="21"/>
    <w:qFormat/>
    <w:rsid w:val="0003696B"/>
    <w:rPr>
      <w:rFonts w:ascii="Tahoma" w:hAnsi="Tahoma"/>
      <w:i/>
      <w:iCs/>
      <w:color w:val="0F4761" w:themeColor="accent1" w:themeShade="BF"/>
      <w:sz w:val="16"/>
    </w:rPr>
  </w:style>
  <w:style w:type="paragraph" w:styleId="Zitat">
    <w:name w:val="Quote"/>
    <w:basedOn w:val="Standard"/>
    <w:next w:val="Standard"/>
    <w:link w:val="ZitatZchn"/>
    <w:uiPriority w:val="29"/>
    <w:qFormat/>
    <w:rsid w:val="000369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3696B"/>
    <w:rPr>
      <w:rFonts w:ascii="Tahoma" w:hAnsi="Tahoma"/>
      <w:i/>
      <w:iCs/>
      <w:color w:val="404040" w:themeColor="text1" w:themeTint="BF"/>
      <w:sz w:val="20"/>
    </w:rPr>
  </w:style>
  <w:style w:type="paragraph" w:styleId="KeinLeerraum">
    <w:name w:val="No Spacing"/>
    <w:uiPriority w:val="1"/>
    <w:qFormat/>
    <w:rsid w:val="00EF7907"/>
    <w:pPr>
      <w:spacing w:after="0" w:line="240" w:lineRule="auto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869B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869B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869B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869B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869B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869B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869BA"/>
    <w:rPr>
      <w:rFonts w:asciiTheme="minorHAnsi" w:eastAsiaTheme="majorEastAsia" w:hAnsiTheme="minorHAnsi" w:cstheme="majorBidi"/>
      <w:color w:val="272727" w:themeColor="text1" w:themeTint="D8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869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869B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869B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2BB3E301EA4A4A931C6F9BCB5B8FE6" ma:contentTypeVersion="14" ma:contentTypeDescription="Ein neues Dokument erstellen." ma:contentTypeScope="" ma:versionID="a79f2511f1daf7ef8435074d6575b7ce">
  <xsd:schema xmlns:xsd="http://www.w3.org/2001/XMLSchema" xmlns:xs="http://www.w3.org/2001/XMLSchema" xmlns:p="http://schemas.microsoft.com/office/2006/metadata/properties" xmlns:ns2="ef693fd9-cf61-4d9c-bdcc-24a1cfc2f02d" xmlns:ns3="1201e1de-04a6-4da0-bb66-1e5a0b297a12" targetNamespace="http://schemas.microsoft.com/office/2006/metadata/properties" ma:root="true" ma:fieldsID="962738a077756bdd2b87844a5edeb672" ns2:_="" ns3:_="">
    <xsd:import namespace="ef693fd9-cf61-4d9c-bdcc-24a1cfc2f02d"/>
    <xsd:import namespace="1201e1de-04a6-4da0-bb66-1e5a0b297a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693fd9-cf61-4d9c-bdcc-24a1cfc2f0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c4d3dcad-263f-48c1-9111-e7087c6a19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01e1de-04a6-4da0-bb66-1e5a0b297a1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e851bce-e6af-4bb8-b069-2b988e64ad7f}" ma:internalName="TaxCatchAll" ma:showField="CatchAllData" ma:web="1201e1de-04a6-4da0-bb66-1e5a0b297a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201e1de-04a6-4da0-bb66-1e5a0b297a12" xsi:nil="true"/>
    <lcf76f155ced4ddcb4097134ff3c332f xmlns="ef693fd9-cf61-4d9c-bdcc-24a1cfc2f0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3FBF861-43B1-4641-984B-54881FA4A5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693fd9-cf61-4d9c-bdcc-24a1cfc2f02d"/>
    <ds:schemaRef ds:uri="1201e1de-04a6-4da0-bb66-1e5a0b297a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AE5FE2-5246-4110-AEEE-19944D8979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E985DE-2F6E-45F0-8530-E79B22704C90}">
  <ds:schemaRefs>
    <ds:schemaRef ds:uri="http://schemas.microsoft.com/office/2006/metadata/properties"/>
    <ds:schemaRef ds:uri="http://schemas.microsoft.com/office/infopath/2007/PartnerControls"/>
    <ds:schemaRef ds:uri="1201e1de-04a6-4da0-bb66-1e5a0b297a12"/>
    <ds:schemaRef ds:uri="ef693fd9-cf61-4d9c-bdcc-24a1cfc2f0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Kathrin Risthaus</dc:creator>
  <cp:keywords/>
  <dc:description/>
  <cp:lastModifiedBy>Nicole Isermann</cp:lastModifiedBy>
  <cp:revision>2</cp:revision>
  <dcterms:created xsi:type="dcterms:W3CDTF">2025-09-25T12:00:00Z</dcterms:created>
  <dcterms:modified xsi:type="dcterms:W3CDTF">2025-09-25T12:00:00Z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0x010100802BB3E301EA4A4A931C6F9BCB5B8FE6</vt:lpwstr>
  </property>
  <property fmtid="{D5CDD505-2E9C-101B-9397-08002B2CF9AE}" pid="3" name="MediaServiceImageTags">
    <vt:lpwstr/>
  </property>
</Properties>
</file>